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364" w:rsidRDefault="00DD3364" w:rsidP="00DD3364">
      <w:pPr>
        <w:contextualSpacing/>
        <w:jc w:val="right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Приложение № </w:t>
      </w:r>
      <w:proofErr w:type="gramStart"/>
      <w:r>
        <w:rPr>
          <w:rFonts w:ascii="Times New Roman" w:hAnsi="Times New Roman" w:cs="Times New Roman"/>
          <w:b/>
          <w:sz w:val="16"/>
          <w:szCs w:val="16"/>
        </w:rPr>
        <w:t>1</w:t>
      </w:r>
      <w:proofErr w:type="gramEnd"/>
      <w:r>
        <w:rPr>
          <w:rFonts w:ascii="Times New Roman" w:hAnsi="Times New Roman" w:cs="Times New Roman"/>
          <w:b/>
          <w:sz w:val="16"/>
          <w:szCs w:val="16"/>
        </w:rPr>
        <w:t xml:space="preserve"> а  к приказу</w:t>
      </w:r>
    </w:p>
    <w:p w:rsidR="00DD3364" w:rsidRDefault="00DD3364" w:rsidP="00DD3364">
      <w:pPr>
        <w:contextualSpacing/>
        <w:jc w:val="right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ГБУСО «ГЦ «Долголетие»</w:t>
      </w:r>
    </w:p>
    <w:p w:rsidR="00DD3364" w:rsidRDefault="00DD3364" w:rsidP="00DD3364">
      <w:pPr>
        <w:contextualSpacing/>
        <w:jc w:val="right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От «25 » января  2023 № 24 а </w:t>
      </w:r>
    </w:p>
    <w:p w:rsidR="00DD3364" w:rsidRDefault="00DD3364" w:rsidP="00DD3364">
      <w:pPr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DD3364" w:rsidRDefault="00DD3364" w:rsidP="00DD3364">
      <w:pPr>
        <w:rPr>
          <w:rFonts w:ascii="Times New Roman" w:hAnsi="Times New Roman" w:cs="Times New Roman"/>
          <w:b/>
          <w:sz w:val="16"/>
          <w:szCs w:val="16"/>
        </w:rPr>
      </w:pPr>
    </w:p>
    <w:p w:rsidR="00DD3364" w:rsidRDefault="00DD3364" w:rsidP="00DD33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 мероприятий  по  противодействию коррупции в ГБУСО «ГЦ «Долголетие»</w:t>
      </w:r>
    </w:p>
    <w:p w:rsidR="00DD3364" w:rsidRDefault="00DD3364" w:rsidP="00DD33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2023-2024 г.г.</w:t>
      </w:r>
    </w:p>
    <w:p w:rsidR="00DD3364" w:rsidRPr="00DD3364" w:rsidRDefault="00DD3364" w:rsidP="00DD33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782"/>
        <w:gridCol w:w="4384"/>
        <w:gridCol w:w="6"/>
        <w:gridCol w:w="2053"/>
        <w:gridCol w:w="17"/>
        <w:gridCol w:w="2328"/>
      </w:tblGrid>
      <w:tr w:rsidR="00DD3364" w:rsidTr="00DD3364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364" w:rsidRDefault="00DD3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  <w:p w:rsidR="00DD3364" w:rsidRDefault="00DD33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364" w:rsidRDefault="00DD3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0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364" w:rsidRDefault="00DD3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DD3364" w:rsidRDefault="00DD3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исполнения</w:t>
            </w:r>
          </w:p>
        </w:tc>
        <w:tc>
          <w:tcPr>
            <w:tcW w:w="2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364" w:rsidRDefault="00DD3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  <w:p w:rsidR="00DD3364" w:rsidRDefault="00DD3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</w:tr>
      <w:tr w:rsidR="00DD3364" w:rsidTr="00DD3364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364" w:rsidRDefault="00DD3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364" w:rsidRDefault="00DD3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 работников с документами, регламентирующими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антикоррупционную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</w:t>
            </w:r>
          </w:p>
          <w:p w:rsidR="00DD3364" w:rsidRDefault="00DD33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364" w:rsidRDefault="00DD3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364" w:rsidRDefault="00DD3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кадрам</w:t>
            </w:r>
          </w:p>
        </w:tc>
      </w:tr>
      <w:tr w:rsidR="00DD3364" w:rsidTr="00DD3364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364" w:rsidRDefault="00DD3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364" w:rsidRDefault="00DD3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Экспертиза локальных нормативных актов учреждения по противодействию коррупции, а также ознакомление работников учреждения с данными документами</w:t>
            </w:r>
          </w:p>
        </w:tc>
        <w:tc>
          <w:tcPr>
            <w:tcW w:w="20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364" w:rsidRDefault="00DD3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364" w:rsidRDefault="00DD3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Юрисконсульт </w:t>
            </w:r>
          </w:p>
        </w:tc>
      </w:tr>
      <w:tr w:rsidR="00DD3364" w:rsidTr="00DD3364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364" w:rsidRDefault="00DD3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364" w:rsidRDefault="00DD3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о противодействии коррупции на информационном стенде учреждения</w:t>
            </w:r>
          </w:p>
        </w:tc>
        <w:tc>
          <w:tcPr>
            <w:tcW w:w="20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364" w:rsidRDefault="00DD3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364" w:rsidRDefault="00DD3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Юрисконсульт </w:t>
            </w:r>
          </w:p>
        </w:tc>
      </w:tr>
      <w:tr w:rsidR="00DD3364" w:rsidTr="00DD3364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364" w:rsidRDefault="00DD3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364" w:rsidRDefault="00DD3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комиссии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антикоррупционной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политике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исполнению программных мероприятий по противодействию коррупции и проводимой работе по предупреждению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антикоррупционных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мероприятий)</w:t>
            </w:r>
          </w:p>
        </w:tc>
        <w:tc>
          <w:tcPr>
            <w:tcW w:w="20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364" w:rsidRDefault="00DD3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 не реже 1 раза в год</w:t>
            </w:r>
          </w:p>
        </w:tc>
        <w:tc>
          <w:tcPr>
            <w:tcW w:w="2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364" w:rsidRDefault="00DD3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DD3364" w:rsidTr="00DD3364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364" w:rsidRDefault="00DD3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364" w:rsidRDefault="00DD3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с подразделениями правоохранительных органов, занимающихся вопросами противодействия коррупции</w:t>
            </w:r>
          </w:p>
        </w:tc>
        <w:tc>
          <w:tcPr>
            <w:tcW w:w="20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364" w:rsidRDefault="00DD3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364" w:rsidRDefault="00DD3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DD3364" w:rsidTr="00DD3364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364" w:rsidRDefault="00DD3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4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364" w:rsidRDefault="00DD3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официальном сайте  </w:t>
            </w:r>
            <w:hyperlink r:id="rId4" w:history="1"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www.bus.gov.ru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учредительных документов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учреждения, дополнений и изменений к ним.</w:t>
            </w:r>
          </w:p>
          <w:p w:rsidR="00DD3364" w:rsidRDefault="00DD3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сайте закупок размещать планы закупок, планы графики размещения заказов</w:t>
            </w:r>
          </w:p>
        </w:tc>
        <w:tc>
          <w:tcPr>
            <w:tcW w:w="20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364" w:rsidRDefault="00DD3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364" w:rsidRDefault="00DD3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Экономист по финансовой работе</w:t>
            </w:r>
          </w:p>
          <w:p w:rsidR="00DD3364" w:rsidRDefault="00DD3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Специалист по закупкам</w:t>
            </w:r>
          </w:p>
          <w:p w:rsidR="00DD3364" w:rsidRDefault="00DD33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3364" w:rsidTr="00DD3364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364" w:rsidRDefault="00DD3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364" w:rsidRDefault="00DD3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работниками учреждения Правил внутреннего трудового распорядка</w:t>
            </w:r>
          </w:p>
        </w:tc>
        <w:tc>
          <w:tcPr>
            <w:tcW w:w="20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364" w:rsidRDefault="00DD3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364" w:rsidRDefault="00DD3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DD3364" w:rsidRDefault="00DD3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кадрам</w:t>
            </w:r>
          </w:p>
        </w:tc>
      </w:tr>
      <w:tr w:rsidR="00DD3364" w:rsidTr="00DD3364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364" w:rsidRDefault="00DD3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3364" w:rsidRDefault="00DD3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Ведение раздела по противодействию коррупции на странице сайта ГБУСО «ГЦ «Долголетие»</w:t>
            </w:r>
          </w:p>
        </w:tc>
        <w:tc>
          <w:tcPr>
            <w:tcW w:w="207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3364" w:rsidRDefault="00DD3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364" w:rsidRDefault="00DD3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Системный администратор,</w:t>
            </w:r>
          </w:p>
          <w:p w:rsidR="00DD3364" w:rsidRDefault="00DD3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юрисконсульт</w:t>
            </w:r>
          </w:p>
        </w:tc>
      </w:tr>
      <w:tr w:rsidR="00DD3364" w:rsidTr="00DD3364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364" w:rsidRDefault="00DD3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3364" w:rsidRDefault="00DD3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достоверностью персональных данных, предоставляемых кандидатами при поступлении на работу в учреждение</w:t>
            </w:r>
          </w:p>
        </w:tc>
        <w:tc>
          <w:tcPr>
            <w:tcW w:w="207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3364" w:rsidRDefault="00DD3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364" w:rsidRDefault="00DD3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по кадрам</w:t>
            </w:r>
          </w:p>
        </w:tc>
      </w:tr>
      <w:tr w:rsidR="00DD3364" w:rsidTr="00DD3364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364" w:rsidRDefault="00DD3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3364" w:rsidRDefault="00DD3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мониторинга,  выявление и устранение коррупционных рисков, возникающих при размещении государственных заказов, осуществление постоянного контроля в области государственных закупок.</w:t>
            </w:r>
          </w:p>
        </w:tc>
        <w:tc>
          <w:tcPr>
            <w:tcW w:w="207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3364" w:rsidRDefault="00DD3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364" w:rsidRDefault="00DD3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закупкам</w:t>
            </w:r>
          </w:p>
        </w:tc>
      </w:tr>
      <w:tr w:rsidR="00DD3364" w:rsidTr="00DD3364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364" w:rsidRDefault="00DD3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DD3364" w:rsidRDefault="00DD33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3364" w:rsidRDefault="00DD3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поступивших жалоб и другой информации  на действия специалистов учреждения на предмет наличия фактов коррупции. По результатам анализа принятие мер, направленных на предупреждение фактов коррупции.</w:t>
            </w:r>
          </w:p>
        </w:tc>
        <w:tc>
          <w:tcPr>
            <w:tcW w:w="207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3364" w:rsidRDefault="00DD3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364" w:rsidRDefault="00DD3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DD3364" w:rsidTr="00DD3364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364" w:rsidRDefault="00DD3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3364" w:rsidRDefault="00DD3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Кодексом этики и служебного поведения работников учреждения</w:t>
            </w:r>
          </w:p>
        </w:tc>
        <w:tc>
          <w:tcPr>
            <w:tcW w:w="207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3364" w:rsidRDefault="00DD3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поступлении на работу</w:t>
            </w:r>
          </w:p>
        </w:tc>
        <w:tc>
          <w:tcPr>
            <w:tcW w:w="2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364" w:rsidRDefault="00DD3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кадрам</w:t>
            </w:r>
          </w:p>
        </w:tc>
      </w:tr>
      <w:tr w:rsidR="00DD3364" w:rsidTr="00DD3364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364" w:rsidRDefault="00DD3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9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3364" w:rsidRDefault="00DD3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выборочного анкетирования по оказанию социальных услуг с целью выявления коррупционных действий в учреждении</w:t>
            </w:r>
          </w:p>
        </w:tc>
        <w:tc>
          <w:tcPr>
            <w:tcW w:w="207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3364" w:rsidRDefault="00DD3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364" w:rsidRDefault="00DD3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медицинской части</w:t>
            </w:r>
          </w:p>
        </w:tc>
      </w:tr>
      <w:tr w:rsidR="00DD3364" w:rsidTr="00DD3364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364" w:rsidRDefault="00DD3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9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3364" w:rsidRDefault="00DD3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изменений действующего законодательства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 противодействия коррупции</w:t>
            </w:r>
          </w:p>
        </w:tc>
        <w:tc>
          <w:tcPr>
            <w:tcW w:w="207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3364" w:rsidRDefault="00DD3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364" w:rsidRDefault="00DD3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Юрисконсульт </w:t>
            </w:r>
          </w:p>
        </w:tc>
      </w:tr>
      <w:tr w:rsidR="00DD3364" w:rsidTr="00DD3364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364" w:rsidRDefault="00DD3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439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3364" w:rsidRDefault="00DD3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целевым и эффективным использованием бюджетных средств, наличием и достоверностью документов бухгалтерского учета</w:t>
            </w:r>
          </w:p>
        </w:tc>
        <w:tc>
          <w:tcPr>
            <w:tcW w:w="207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3364" w:rsidRDefault="00DD3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364" w:rsidRDefault="00DD3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экономическим вопросам,</w:t>
            </w:r>
          </w:p>
          <w:p w:rsidR="00DD3364" w:rsidRDefault="00DD3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</w:p>
          <w:p w:rsidR="00DD3364" w:rsidRDefault="00DD3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</w:tr>
      <w:tr w:rsidR="00DD3364" w:rsidTr="00DD3364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364" w:rsidRDefault="00DD3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9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3364" w:rsidRDefault="00DD3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отчета о выполнении мероприятий по противодействию коррупции</w:t>
            </w:r>
          </w:p>
        </w:tc>
        <w:tc>
          <w:tcPr>
            <w:tcW w:w="207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3364" w:rsidRDefault="00DD3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364" w:rsidRDefault="00DD3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Юрисконсульт </w:t>
            </w:r>
          </w:p>
        </w:tc>
      </w:tr>
      <w:tr w:rsidR="00DD3364" w:rsidTr="00DD3364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364" w:rsidRDefault="00DD3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9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3364" w:rsidRDefault="00DD3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и размещение на странице сайта учреждения сводного годового отчета о выполнении плана мероприятий по противодействию коррупции за прошедший год </w:t>
            </w:r>
          </w:p>
        </w:tc>
        <w:tc>
          <w:tcPr>
            <w:tcW w:w="207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3364" w:rsidRDefault="00DD3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364" w:rsidRDefault="00DD3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Юрисконсульт </w:t>
            </w:r>
          </w:p>
        </w:tc>
      </w:tr>
    </w:tbl>
    <w:p w:rsidR="00DD3364" w:rsidRDefault="00DD3364" w:rsidP="00DD3364">
      <w:pPr>
        <w:rPr>
          <w:rFonts w:ascii="Times New Roman" w:hAnsi="Times New Roman" w:cs="Times New Roman"/>
          <w:sz w:val="28"/>
          <w:szCs w:val="28"/>
        </w:rPr>
      </w:pPr>
    </w:p>
    <w:p w:rsidR="00DD3364" w:rsidRDefault="00DD3364" w:rsidP="00DD3364">
      <w:pPr>
        <w:rPr>
          <w:rFonts w:ascii="Times New Roman" w:hAnsi="Times New Roman" w:cs="Times New Roman"/>
          <w:sz w:val="28"/>
          <w:szCs w:val="28"/>
        </w:rPr>
      </w:pPr>
    </w:p>
    <w:p w:rsidR="00DD3364" w:rsidRDefault="00DD3364" w:rsidP="00DD3364"/>
    <w:p w:rsidR="00DD3364" w:rsidRDefault="00DD3364" w:rsidP="00DD3364"/>
    <w:p w:rsidR="00DD3364" w:rsidRDefault="00DD3364" w:rsidP="00DD3364">
      <w:pPr>
        <w:rPr>
          <w:rFonts w:ascii="Times New Roman" w:hAnsi="Times New Roman" w:cs="Times New Roman"/>
          <w:sz w:val="24"/>
          <w:szCs w:val="24"/>
        </w:rPr>
      </w:pPr>
    </w:p>
    <w:p w:rsidR="00000000" w:rsidRDefault="00304420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3364"/>
    <w:rsid w:val="00DD3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336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D3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4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477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</dc:creator>
  <cp:lastModifiedBy>Ekonom</cp:lastModifiedBy>
  <cp:revision>2</cp:revision>
  <dcterms:created xsi:type="dcterms:W3CDTF">2023-04-03T09:36:00Z</dcterms:created>
  <dcterms:modified xsi:type="dcterms:W3CDTF">2023-04-03T09:36:00Z</dcterms:modified>
</cp:coreProperties>
</file>